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Pflegegrad beantragen</w:t>
        <w:br/>
      </w:r>
    </w:p>
    <w:p>
      <w:pPr>
        <w:pStyle w:val="Heading2"/>
        <w:rPr/>
      </w:pPr>
      <w:r>
        <w:rPr/>
        <w:t>Absender</w:t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rPr/>
      </w:pPr>
      <w:r>
        <w:rPr/>
        <w:t>______________________________</w:t>
      </w:r>
    </w:p>
    <w:p>
      <w:pPr>
        <w:pStyle w:val="Heading2"/>
        <w:rPr/>
      </w:pPr>
      <w:r>
        <w:rPr/>
        <w:t>Empfänger</w:t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jc w:val="end"/>
        <w:rPr/>
      </w:pPr>
      <w:r>
        <w:rPr/>
        <w:t>Datum: ______________________________</w:t>
      </w:r>
    </w:p>
    <w:p>
      <w:pPr>
        <w:pStyle w:val="Heading2"/>
        <w:rPr/>
      </w:pPr>
      <w:r>
        <w:rPr/>
        <w:t>Betreff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 auf Leistungen der Pflegeversicherung und Einstufung in einen Pflegegrad</w:t>
      </w:r>
    </w:p>
    <w:p>
      <w:pPr>
        <w:pStyle w:val="Normal"/>
        <w:rPr/>
      </w:pPr>
      <w:r>
        <w:rPr/>
        <w:t>Versicherungsnehmer: ______________________________</w:t>
      </w:r>
    </w:p>
    <w:p>
      <w:pPr>
        <w:pStyle w:val="Normal"/>
        <w:rPr/>
      </w:pPr>
      <w:r>
        <w:rPr/>
        <w:t>Versichertennummer: 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Sehr geehrte Damen und Herren,</w:t>
      </w:r>
    </w:p>
    <w:p>
      <w:pPr>
        <w:pStyle w:val="Normal"/>
        <w:rPr/>
      </w:pPr>
      <w:r>
        <w:rPr/>
        <w:t>hiermit beantrage ich Leistungen der Pflegeversicherung sowie die Prüfung und Einstufung in einen Pflegegrad für die oben genannte versicherte Person.</w:t>
      </w:r>
    </w:p>
    <w:p>
      <w:pPr>
        <w:pStyle w:val="Normal"/>
        <w:rPr/>
      </w:pPr>
      <w:r>
        <w:rPr/>
        <w:t>Zur Feststellung des Pflegegrades bitte ich um eine zeitnahe Begutachtung durch den Medizinischen Dienst.</w:t>
      </w:r>
    </w:p>
    <w:p>
      <w:pPr>
        <w:pStyle w:val="Normal"/>
        <w:rPr/>
      </w:pPr>
      <w:r>
        <w:rPr/>
        <w:t>Bitte bestätigen Sie mir den Eingang dieses Schreibens und informieren Sie mich über die weiteren Schritte des Verfahrens.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Mit freundlichen Grüßen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Unterschrift</w:t>
      </w:r>
    </w:p>
    <w:sectPr>
      <w:footerReference w:type="default" r:id="rId2"/>
      <w:type w:val="nextPage"/>
      <w:pgSz w:w="12240" w:h="15840"/>
      <w:pgMar w:left="1800" w:right="1800" w:gutter="0" w:header="0" w:top="360" w:footer="1440" w:bottom="19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Mehr Service und Vorlagen auf </w:t>
    </w:r>
    <w:hyperlink r:id="rId1">
      <w:r>
        <w:rPr>
          <w:rStyle w:val="Hyperlink"/>
        </w:rPr>
        <w:t xml:space="preserve"> https://pflegedienst-antonius.de/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flegedienst-antonius.de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1</Pages>
  <Words>95</Words>
  <Characters>906</Characters>
  <CharactersWithSpaces>981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2026-06-05T12:49:34Z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